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w:t>
      </w:r>
      <w:r w:rsidR="00CF6855">
        <w:rPr>
          <w:rFonts w:ascii="仿宋_GB2312" w:eastAsia="仿宋_GB2312" w:hint="eastAsia"/>
          <w:sz w:val="30"/>
          <w:szCs w:val="30"/>
        </w:rPr>
        <w:t>2</w:t>
      </w:r>
      <w:r>
        <w:rPr>
          <w:rFonts w:ascii="仿宋_GB2312" w:eastAsia="仿宋_GB2312" w:hint="eastAsia"/>
          <w:sz w:val="30"/>
          <w:szCs w:val="30"/>
        </w:rPr>
        <w:t>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9D0AA6" w:rsidP="009D0AA6">
            <w:pPr>
              <w:widowControl/>
              <w:spacing w:line="360" w:lineRule="auto"/>
              <w:jc w:val="left"/>
              <w:rPr>
                <w:rFonts w:ascii="仿宋_GB2312" w:eastAsia="仿宋_GB2312"/>
                <w:sz w:val="24"/>
                <w:szCs w:val="24"/>
              </w:rPr>
            </w:pPr>
            <w:r w:rsidRPr="009D0AA6">
              <w:rPr>
                <w:rFonts w:ascii="仿宋_GB2312" w:eastAsia="仿宋_GB2312" w:hint="eastAsia"/>
                <w:sz w:val="24"/>
                <w:szCs w:val="24"/>
              </w:rPr>
              <w:t>2024年度国家自然科学基金委员会与香港研究资助局联合科研资助基金合作研究项目指南</w:t>
            </w:r>
          </w:p>
        </w:tc>
        <w:tc>
          <w:tcPr>
            <w:tcW w:w="2673" w:type="dxa"/>
            <w:vAlign w:val="center"/>
          </w:tcPr>
          <w:p w:rsidR="00213452" w:rsidRPr="009D0AA6" w:rsidRDefault="009D0AA6" w:rsidP="006967DF">
            <w:pPr>
              <w:widowControl/>
              <w:spacing w:line="360" w:lineRule="auto"/>
              <w:jc w:val="center"/>
              <w:rPr>
                <w:rFonts w:ascii="仿宋_GB2312" w:eastAsia="仿宋_GB2312"/>
                <w:sz w:val="24"/>
                <w:szCs w:val="24"/>
              </w:rPr>
            </w:pPr>
            <w:r>
              <w:rPr>
                <w:rFonts w:ascii="仿宋_GB2312" w:eastAsia="仿宋_GB2312" w:hint="eastAsia"/>
                <w:sz w:val="24"/>
                <w:szCs w:val="24"/>
              </w:rPr>
              <w:t>2024.1.22</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9D0AA6" w:rsidP="009D0AA6">
            <w:pPr>
              <w:widowControl/>
              <w:spacing w:line="360" w:lineRule="auto"/>
              <w:jc w:val="left"/>
              <w:rPr>
                <w:rFonts w:ascii="仿宋_GB2312" w:eastAsia="仿宋_GB2312"/>
                <w:sz w:val="24"/>
                <w:szCs w:val="24"/>
              </w:rPr>
            </w:pPr>
            <w:r w:rsidRPr="009D0AA6">
              <w:rPr>
                <w:rFonts w:ascii="仿宋_GB2312" w:eastAsia="仿宋_GB2312" w:hint="eastAsia"/>
                <w:sz w:val="24"/>
                <w:szCs w:val="24"/>
              </w:rPr>
              <w:t>2024年度国家自然科学基金委员会与香港研究资助局联合科研资助基金合作研究重点项目指南</w:t>
            </w:r>
          </w:p>
        </w:tc>
        <w:tc>
          <w:tcPr>
            <w:tcW w:w="2673" w:type="dxa"/>
            <w:vAlign w:val="center"/>
          </w:tcPr>
          <w:p w:rsidR="00213452" w:rsidRPr="00F6381A" w:rsidRDefault="009D0AA6" w:rsidP="006967DF">
            <w:pPr>
              <w:widowControl/>
              <w:spacing w:line="360" w:lineRule="auto"/>
              <w:jc w:val="center"/>
              <w:rPr>
                <w:rFonts w:ascii="仿宋_GB2312" w:eastAsia="仿宋_GB2312"/>
                <w:sz w:val="24"/>
                <w:szCs w:val="24"/>
              </w:rPr>
            </w:pPr>
            <w:r>
              <w:rPr>
                <w:rFonts w:ascii="仿宋_GB2312" w:eastAsia="仿宋_GB2312" w:hint="eastAsia"/>
                <w:sz w:val="24"/>
                <w:szCs w:val="24"/>
              </w:rPr>
              <w:t>2024.2.26</w:t>
            </w:r>
            <w:bookmarkStart w:id="0" w:name="_GoBack"/>
            <w:bookmarkEnd w:id="0"/>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 xml:space="preserve">3、校内联系人：张小兰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    址：明故宫校区综合楼612室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2023年</w:t>
      </w:r>
      <w:r w:rsidR="00CF6855">
        <w:rPr>
          <w:rFonts w:ascii="仿宋_GB2312" w:eastAsia="仿宋_GB2312" w:hint="eastAsia"/>
          <w:sz w:val="30"/>
          <w:szCs w:val="30"/>
        </w:rPr>
        <w:t>12</w:t>
      </w:r>
      <w:r w:rsidR="006558FB">
        <w:rPr>
          <w:rFonts w:ascii="仿宋_GB2312" w:eastAsia="仿宋_GB2312" w:hint="eastAsia"/>
          <w:sz w:val="30"/>
          <w:szCs w:val="30"/>
        </w:rPr>
        <w:t>月</w:t>
      </w:r>
      <w:r w:rsidR="00CF6855">
        <w:rPr>
          <w:rFonts w:ascii="仿宋_GB2312" w:eastAsia="仿宋_GB2312" w:hint="eastAsia"/>
          <w:sz w:val="30"/>
          <w:szCs w:val="30"/>
        </w:rPr>
        <w:t>8</w:t>
      </w:r>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02" w:rsidRDefault="00B25202" w:rsidP="00BC6E31">
      <w:r>
        <w:separator/>
      </w:r>
    </w:p>
  </w:endnote>
  <w:endnote w:type="continuationSeparator" w:id="0">
    <w:p w:rsidR="00B25202" w:rsidRDefault="00B25202" w:rsidP="00B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02" w:rsidRDefault="00B25202" w:rsidP="00BC6E31">
      <w:r>
        <w:separator/>
      </w:r>
    </w:p>
  </w:footnote>
  <w:footnote w:type="continuationSeparator" w:id="0">
    <w:p w:rsidR="00B25202" w:rsidRDefault="00B25202" w:rsidP="00BC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00480"/>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392B"/>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61636"/>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558FB"/>
    <w:rsid w:val="006967DF"/>
    <w:rsid w:val="006D157C"/>
    <w:rsid w:val="006F1DB5"/>
    <w:rsid w:val="0071190C"/>
    <w:rsid w:val="00711EDD"/>
    <w:rsid w:val="007229D0"/>
    <w:rsid w:val="00726EB4"/>
    <w:rsid w:val="00736089"/>
    <w:rsid w:val="007373D4"/>
    <w:rsid w:val="00741C9F"/>
    <w:rsid w:val="00766041"/>
    <w:rsid w:val="00783279"/>
    <w:rsid w:val="00790F8C"/>
    <w:rsid w:val="007A4AEF"/>
    <w:rsid w:val="007B0298"/>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02373"/>
    <w:rsid w:val="0091781C"/>
    <w:rsid w:val="009309E2"/>
    <w:rsid w:val="00943FD6"/>
    <w:rsid w:val="00953D20"/>
    <w:rsid w:val="00960EF9"/>
    <w:rsid w:val="00966E53"/>
    <w:rsid w:val="00992608"/>
    <w:rsid w:val="009A20DE"/>
    <w:rsid w:val="009D0AA6"/>
    <w:rsid w:val="009E5DF9"/>
    <w:rsid w:val="00A27729"/>
    <w:rsid w:val="00A57233"/>
    <w:rsid w:val="00A6150F"/>
    <w:rsid w:val="00A87146"/>
    <w:rsid w:val="00AC35EA"/>
    <w:rsid w:val="00AD3DA2"/>
    <w:rsid w:val="00AF23B1"/>
    <w:rsid w:val="00B114B1"/>
    <w:rsid w:val="00B12DCF"/>
    <w:rsid w:val="00B2305D"/>
    <w:rsid w:val="00B25202"/>
    <w:rsid w:val="00B41858"/>
    <w:rsid w:val="00B534B9"/>
    <w:rsid w:val="00B764C0"/>
    <w:rsid w:val="00B77912"/>
    <w:rsid w:val="00BB623D"/>
    <w:rsid w:val="00BB6DE0"/>
    <w:rsid w:val="00BC6E31"/>
    <w:rsid w:val="00BF4511"/>
    <w:rsid w:val="00C17BC0"/>
    <w:rsid w:val="00C6124D"/>
    <w:rsid w:val="00C639AA"/>
    <w:rsid w:val="00C7206C"/>
    <w:rsid w:val="00C74760"/>
    <w:rsid w:val="00C86E40"/>
    <w:rsid w:val="00C93016"/>
    <w:rsid w:val="00CC2573"/>
    <w:rsid w:val="00CE36F5"/>
    <w:rsid w:val="00CF2AF1"/>
    <w:rsid w:val="00CF6855"/>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E2610"/>
    <w:rsid w:val="00EF04CE"/>
    <w:rsid w:val="00EF787A"/>
    <w:rsid w:val="00F031DE"/>
    <w:rsid w:val="00F1054B"/>
    <w:rsid w:val="00F11977"/>
    <w:rsid w:val="00F15FC7"/>
    <w:rsid w:val="00F30324"/>
    <w:rsid w:val="00F32F4E"/>
    <w:rsid w:val="00F45DE6"/>
    <w:rsid w:val="00F52F14"/>
    <w:rsid w:val="00F57910"/>
    <w:rsid w:val="00F6381A"/>
    <w:rsid w:val="00F66016"/>
    <w:rsid w:val="00F74912"/>
    <w:rsid w:val="00F9067F"/>
    <w:rsid w:val="00FC368D"/>
    <w:rsid w:val="00FC7319"/>
    <w:rsid w:val="00FD7A69"/>
    <w:rsid w:val="00FE5A96"/>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5</cp:revision>
  <dcterms:created xsi:type="dcterms:W3CDTF">2023-12-08T07:54:00Z</dcterms:created>
  <dcterms:modified xsi:type="dcterms:W3CDTF">2023-12-08T08:12:00Z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